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05CD" w14:textId="77777777" w:rsidR="00373058" w:rsidRDefault="00373058">
      <w:r w:rsidRPr="00E40B7B">
        <w:rPr>
          <w:noProof/>
          <w:lang w:eastAsia="sv-SE"/>
        </w:rPr>
        <w:drawing>
          <wp:inline distT="0" distB="0" distL="0" distR="0" wp14:anchorId="0AB5AA95" wp14:editId="765DD55E">
            <wp:extent cx="965200" cy="9652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965200" cy="965200"/>
                    </a:xfrm>
                    <a:prstGeom prst="rect">
                      <a:avLst/>
                    </a:prstGeom>
                  </pic:spPr>
                </pic:pic>
              </a:graphicData>
            </a:graphic>
          </wp:inline>
        </w:drawing>
      </w:r>
    </w:p>
    <w:p w14:paraId="15407632" w14:textId="77777777" w:rsidR="00373058" w:rsidRDefault="00373058"/>
    <w:p w14:paraId="5D63327D" w14:textId="77777777" w:rsidR="008B728A" w:rsidRDefault="008B728A">
      <w:pPr>
        <w:rPr>
          <w:b/>
          <w:sz w:val="28"/>
          <w:szCs w:val="28"/>
        </w:rPr>
      </w:pPr>
    </w:p>
    <w:p w14:paraId="0248EE20" w14:textId="77777777" w:rsidR="008B728A" w:rsidRDefault="008B728A">
      <w:pPr>
        <w:rPr>
          <w:b/>
          <w:sz w:val="28"/>
          <w:szCs w:val="28"/>
        </w:rPr>
      </w:pPr>
    </w:p>
    <w:p w14:paraId="6DE0FEBA" w14:textId="77777777" w:rsidR="0056517F" w:rsidRDefault="0056517F">
      <w:pPr>
        <w:rPr>
          <w:b/>
          <w:sz w:val="28"/>
          <w:szCs w:val="28"/>
        </w:rPr>
      </w:pPr>
    </w:p>
    <w:p w14:paraId="65032538" w14:textId="6E64F462" w:rsidR="00373058" w:rsidRDefault="00926AF4">
      <w:pPr>
        <w:rPr>
          <w:b/>
          <w:sz w:val="28"/>
          <w:szCs w:val="28"/>
        </w:rPr>
      </w:pPr>
      <w:r w:rsidRPr="00926AF4">
        <w:rPr>
          <w:b/>
          <w:sz w:val="28"/>
          <w:szCs w:val="28"/>
        </w:rPr>
        <w:t>MSS</w:t>
      </w:r>
      <w:r w:rsidR="009822A7">
        <w:rPr>
          <w:b/>
          <w:sz w:val="28"/>
          <w:szCs w:val="28"/>
        </w:rPr>
        <w:t xml:space="preserve"> AU</w:t>
      </w:r>
      <w:r w:rsidR="002A5F70">
        <w:rPr>
          <w:b/>
          <w:sz w:val="28"/>
          <w:szCs w:val="28"/>
        </w:rPr>
        <w:t>: Moderata</w:t>
      </w:r>
      <w:r w:rsidRPr="00926AF4">
        <w:rPr>
          <w:b/>
          <w:sz w:val="28"/>
          <w:szCs w:val="28"/>
        </w:rPr>
        <w:t xml:space="preserve"> </w:t>
      </w:r>
      <w:r w:rsidR="002A5F70">
        <w:rPr>
          <w:b/>
          <w:sz w:val="28"/>
          <w:szCs w:val="28"/>
        </w:rPr>
        <w:t>Seniorers ”Seniordag” i Riksdagshuset den 6 november 2023 – en sammanfattning</w:t>
      </w:r>
    </w:p>
    <w:p w14:paraId="44B7B301" w14:textId="77777777" w:rsidR="004B48F5" w:rsidRPr="00926AF4" w:rsidRDefault="004B48F5">
      <w:pPr>
        <w:rPr>
          <w:b/>
          <w:sz w:val="28"/>
          <w:szCs w:val="28"/>
        </w:rPr>
      </w:pPr>
    </w:p>
    <w:p w14:paraId="7D7AE432" w14:textId="2104A4E6" w:rsidR="00373058" w:rsidRDefault="002A5F70">
      <w:r>
        <w:t>Moderata Seniorers ordförande Margareta Pålsson hälsade de ca 120 deltagarna, representerande 15 olika förbund, välkomna</w:t>
      </w:r>
      <w:r w:rsidR="004B07FA">
        <w:t xml:space="preserve"> till 2023 års Seniordag i Riksdagshuset</w:t>
      </w:r>
      <w:r>
        <w:t xml:space="preserve">. </w:t>
      </w:r>
      <w:r w:rsidR="004B07FA">
        <w:t>F</w:t>
      </w:r>
      <w:r w:rsidR="00696A36">
        <w:t>rån Skåne</w:t>
      </w:r>
      <w:r w:rsidR="004B07FA">
        <w:t xml:space="preserve"> deltog</w:t>
      </w:r>
      <w:r>
        <w:t xml:space="preserve"> Ingemar Nilsson, Kerstin Malmer, Catharina von Blixen-Finecke och Bengt Troedsson.</w:t>
      </w:r>
    </w:p>
    <w:p w14:paraId="348E67E3" w14:textId="5634415C" w:rsidR="002A5F70" w:rsidRDefault="002A5F70"/>
    <w:p w14:paraId="5CE1E27E" w14:textId="191BB308" w:rsidR="00696A36" w:rsidRPr="00516729" w:rsidRDefault="00702B31">
      <w:r>
        <w:t>Först på programmet stod</w:t>
      </w:r>
      <w:r w:rsidR="002A5F70">
        <w:t xml:space="preserve"> ett föredrag av författaren Lena Andersson</w:t>
      </w:r>
      <w:r w:rsidR="00A87422">
        <w:t xml:space="preserve">, som </w:t>
      </w:r>
      <w:r>
        <w:t>inledde med den något provocerande f</w:t>
      </w:r>
      <w:r w:rsidR="002A5F70">
        <w:t xml:space="preserve">rågan varför </w:t>
      </w:r>
      <w:r>
        <w:t xml:space="preserve">borgerligheten har så dåligt självförtroende. </w:t>
      </w:r>
      <w:r w:rsidR="0009651F" w:rsidRPr="00516729">
        <w:t xml:space="preserve">Varför ställer vi inte S mot väggen för vad de åstadkommit under sina senaste 90 åren i makten. </w:t>
      </w:r>
      <w:r>
        <w:t xml:space="preserve">Hon citerade Ingvar Carlsson som 1986 sa: ”Historien är inte förutbestämd” och ifrågasatte dagens kulturradikalism och den ständiga jakten efter ”nästa befrielse” </w:t>
      </w:r>
      <w:r w:rsidR="004E6EDB">
        <w:t>(</w:t>
      </w:r>
      <w:r w:rsidR="00696A36">
        <w:t>vad väntar runt hörnet efter</w:t>
      </w:r>
      <w:r w:rsidR="004E6EDB">
        <w:t xml:space="preserve"> </w:t>
      </w:r>
      <w:r>
        <w:t>rätten att välja sitt kön</w:t>
      </w:r>
      <w:r w:rsidR="00696A36">
        <w:t>?</w:t>
      </w:r>
      <w:r w:rsidR="004E6EDB">
        <w:t>)</w:t>
      </w:r>
      <w:r>
        <w:t xml:space="preserve">. </w:t>
      </w:r>
      <w:r w:rsidR="00F1031F">
        <w:t>Efter en filosofisk betraktelse</w:t>
      </w:r>
      <w:r w:rsidR="00696A36">
        <w:t xml:space="preserve">, där </w:t>
      </w:r>
      <w:r w:rsidR="004E6EDB">
        <w:t xml:space="preserve">hon </w:t>
      </w:r>
      <w:r w:rsidR="00696A36">
        <w:t>rörde sig från</w:t>
      </w:r>
      <w:r w:rsidR="004E6EDB">
        <w:t xml:space="preserve"> </w:t>
      </w:r>
      <w:r w:rsidR="0009651F">
        <w:t>Nietzsches</w:t>
      </w:r>
      <w:r w:rsidR="00696A36">
        <w:t xml:space="preserve"> teser (</w:t>
      </w:r>
      <w:r w:rsidR="004E6EDB">
        <w:t>”människan skapar sig själv”,</w:t>
      </w:r>
      <w:r w:rsidR="00696A36">
        <w:t xml:space="preserve"> </w:t>
      </w:r>
      <w:r w:rsidR="004E6EDB">
        <w:t xml:space="preserve">allting </w:t>
      </w:r>
      <w:r w:rsidR="004E6EDB" w:rsidRPr="004E6EDB">
        <w:rPr>
          <w:i/>
          <w:iCs/>
        </w:rPr>
        <w:t>blir</w:t>
      </w:r>
      <w:r w:rsidR="004E6EDB">
        <w:t xml:space="preserve">, ingenting </w:t>
      </w:r>
      <w:r w:rsidR="004E6EDB" w:rsidRPr="004E6EDB">
        <w:rPr>
          <w:i/>
          <w:iCs/>
        </w:rPr>
        <w:t>ä</w:t>
      </w:r>
      <w:r w:rsidR="00696A36">
        <w:rPr>
          <w:i/>
          <w:iCs/>
        </w:rPr>
        <w:t>r</w:t>
      </w:r>
      <w:r w:rsidR="00696A36" w:rsidRPr="00696A36">
        <w:t>)</w:t>
      </w:r>
      <w:r w:rsidR="004E6EDB">
        <w:rPr>
          <w:i/>
          <w:iCs/>
        </w:rPr>
        <w:t xml:space="preserve"> </w:t>
      </w:r>
      <w:r w:rsidR="00696A36">
        <w:t>till</w:t>
      </w:r>
      <w:r w:rsidR="004E6EDB">
        <w:t xml:space="preserve"> Platons </w:t>
      </w:r>
      <w:r w:rsidR="00F1031F">
        <w:t>idéer om den ideala staten</w:t>
      </w:r>
      <w:r w:rsidR="00696A36">
        <w:t>,</w:t>
      </w:r>
      <w:r w:rsidR="00F1031F">
        <w:t xml:space="preserve"> </w:t>
      </w:r>
      <w:r w:rsidR="00696A36">
        <w:t>landade Lena Andersson – förenklat sammanfattat – i att det blir ett dilemma om man, som hon uttryckte det, kör någon annans buss, navigerar någon annans skuta, rör sig på någon annans mark i stället för att definiera sin egen värld och utveckla sin egen politik.</w:t>
      </w:r>
      <w:r w:rsidR="0009651F">
        <w:t xml:space="preserve"> </w:t>
      </w:r>
      <w:r w:rsidR="0009651F" w:rsidRPr="00516729">
        <w:t xml:space="preserve">Borgligheten har godtagit ett samhälle som inte är deras. </w:t>
      </w:r>
    </w:p>
    <w:p w14:paraId="49798D77" w14:textId="5734DE2E" w:rsidR="00696A36" w:rsidRPr="0009651F" w:rsidRDefault="00696A36">
      <w:pPr>
        <w:rPr>
          <w:color w:val="FF0000"/>
        </w:rPr>
      </w:pPr>
    </w:p>
    <w:p w14:paraId="223C5D49" w14:textId="186CE7C2" w:rsidR="00696A36" w:rsidRDefault="00A87422">
      <w:r>
        <w:t xml:space="preserve">Försvarsminister Pål Jonssons var näste talare och han började med att understryka att </w:t>
      </w:r>
      <w:r w:rsidR="006F486E">
        <w:t>Europa och Sverige befinner si</w:t>
      </w:r>
      <w:r w:rsidR="00B50F5B">
        <w:t>g</w:t>
      </w:r>
      <w:r w:rsidR="006F486E">
        <w:t xml:space="preserve"> i ett av de allvarligaste säkerhetspolitiska lägena sedan det andra världskrigets slut. Den moderatledda regeringen </w:t>
      </w:r>
      <w:r w:rsidR="004B07FA">
        <w:t>har</w:t>
      </w:r>
      <w:r w:rsidR="006F486E">
        <w:t xml:space="preserve"> </w:t>
      </w:r>
      <w:r w:rsidR="00B50F5B">
        <w:t xml:space="preserve">därför </w:t>
      </w:r>
      <w:r>
        <w:t>för första gången på 40 år en särskild civilförsvarsminister</w:t>
      </w:r>
      <w:r w:rsidR="006F486E">
        <w:t xml:space="preserve">. Ryssland har visat att man är beredd att starta </w:t>
      </w:r>
      <w:r w:rsidR="00B50F5B">
        <w:t xml:space="preserve">vad som måste betecknas som ett </w:t>
      </w:r>
      <w:r w:rsidR="00951F12">
        <w:t>”</w:t>
      </w:r>
      <w:proofErr w:type="spellStart"/>
      <w:r w:rsidR="00951F12">
        <w:t>war</w:t>
      </w:r>
      <w:proofErr w:type="spellEnd"/>
      <w:r w:rsidR="00951F12">
        <w:t xml:space="preserve"> o</w:t>
      </w:r>
      <w:r w:rsidR="00B50F5B">
        <w:t>f</w:t>
      </w:r>
      <w:r w:rsidR="00951F12">
        <w:t xml:space="preserve"> choice</w:t>
      </w:r>
      <w:proofErr w:type="gramStart"/>
      <w:r w:rsidR="00951F12">
        <w:t xml:space="preserve">” </w:t>
      </w:r>
      <w:r w:rsidR="004B07FA">
        <w:t xml:space="preserve"> och</w:t>
      </w:r>
      <w:proofErr w:type="gramEnd"/>
      <w:r w:rsidR="004B07FA">
        <w:t xml:space="preserve"> </w:t>
      </w:r>
      <w:r w:rsidR="00951F12">
        <w:t xml:space="preserve">inte </w:t>
      </w:r>
      <w:r w:rsidR="00B50F5B">
        <w:t xml:space="preserve">ett </w:t>
      </w:r>
      <w:r w:rsidR="00951F12">
        <w:t>”</w:t>
      </w:r>
      <w:proofErr w:type="spellStart"/>
      <w:r w:rsidR="00951F12">
        <w:t>war</w:t>
      </w:r>
      <w:proofErr w:type="spellEnd"/>
      <w:r w:rsidR="00951F12">
        <w:t xml:space="preserve"> of </w:t>
      </w:r>
      <w:proofErr w:type="spellStart"/>
      <w:r w:rsidR="00951F12">
        <w:t>necessity</w:t>
      </w:r>
      <w:proofErr w:type="spellEnd"/>
      <w:r w:rsidR="00951F12">
        <w:t>”.</w:t>
      </w:r>
      <w:r>
        <w:t xml:space="preserve">  </w:t>
      </w:r>
      <w:r w:rsidR="00951F12">
        <w:t>Det största hotet mo</w:t>
      </w:r>
      <w:r w:rsidR="004B07FA">
        <w:t>t</w:t>
      </w:r>
      <w:r w:rsidR="00951F12">
        <w:t xml:space="preserve"> Europas och Sveriges säkerhet skulle vara en rysk seger i Ukraina. Vår svenska säkerhets- och försvarspolitik har därför tre centrala uppgifter: </w:t>
      </w:r>
      <w:r w:rsidR="00951F12">
        <w:br/>
        <w:t>- att genomföra den största upprustningen av vårt totalförsvar sedan 1950-talet</w:t>
      </w:r>
      <w:r w:rsidR="00951F12">
        <w:br/>
        <w:t>- att genomföra den största omläggningen av vår säkerhets- och försvarspolitik i modern tid genom att framgångsrikt integrera Sverige i NATO</w:t>
      </w:r>
      <w:r>
        <w:t xml:space="preserve"> </w:t>
      </w:r>
      <w:r w:rsidR="00951F12">
        <w:br/>
        <w:t>- att stödja Ukraina så att landet kan segra och återta sin fulla frihet och territoriella integritet.</w:t>
      </w:r>
    </w:p>
    <w:p w14:paraId="1271B03A" w14:textId="7DB81163" w:rsidR="00951F12" w:rsidRDefault="00951F12">
      <w:r>
        <w:t xml:space="preserve">Det totala anslaget till det militära försvaret kommer 2024 att uppgå till 119 miljarder kronor, vilket motsvarar 2 % Sveriges BNP enligt </w:t>
      </w:r>
      <w:r w:rsidR="0080521B">
        <w:t>NATO:s</w:t>
      </w:r>
      <w:r>
        <w:t xml:space="preserve"> definition</w:t>
      </w:r>
      <w:r w:rsidR="00B939CC">
        <w:t>.</w:t>
      </w:r>
    </w:p>
    <w:p w14:paraId="5AE6B871" w14:textId="42A54E69" w:rsidR="00B939CC" w:rsidRDefault="00B939CC">
      <w:r>
        <w:t xml:space="preserve">Sveriges roll i NATO innebär </w:t>
      </w:r>
      <w:proofErr w:type="spellStart"/>
      <w:proofErr w:type="gramStart"/>
      <w:r>
        <w:t>bl</w:t>
      </w:r>
      <w:proofErr w:type="spellEnd"/>
      <w:r>
        <w:t xml:space="preserve"> a</w:t>
      </w:r>
      <w:proofErr w:type="gramEnd"/>
      <w:r>
        <w:t xml:space="preserve"> att vårt försvar blir en del av </w:t>
      </w:r>
      <w:r w:rsidR="0080521B">
        <w:t>NATO:s</w:t>
      </w:r>
      <w:r>
        <w:t xml:space="preserve"> kollektiva försvar</w:t>
      </w:r>
      <w:r w:rsidR="00B50F5B">
        <w:t>. Den</w:t>
      </w:r>
      <w:r>
        <w:t xml:space="preserve"> politiska och militära integrationen </w:t>
      </w:r>
      <w:r w:rsidR="00B50F5B">
        <w:t xml:space="preserve">kommer dock </w:t>
      </w:r>
      <w:r>
        <w:t>att ta tid.</w:t>
      </w:r>
      <w:r w:rsidR="00B50F5B">
        <w:t xml:space="preserve"> Sveriges stöd till Ukraina har sin grund i vår uppfattning om anständighet, vår tro på en regelbaserad världsordning och vårt </w:t>
      </w:r>
      <w:r w:rsidR="00B50F5B">
        <w:lastRenderedPageBreak/>
        <w:t>eget säkerhetsintresse. Det svenska militära stödet till Ukraina uppgår hittills till drygt 22 miljarder krono</w:t>
      </w:r>
      <w:r w:rsidR="004D309E">
        <w:t>r och det är klart att det kommer att påverka svensk försvarsförmåga och tillväxt. Pål Jonsson avslutade med att nämna att regeringen gett särskilda uppdrag till Försvarsmakten, FMV och MSB baserade på lärdomarna från kriget i Ukraina.</w:t>
      </w:r>
    </w:p>
    <w:p w14:paraId="4722A271" w14:textId="16BEB4A7" w:rsidR="004D309E" w:rsidRDefault="004D309E"/>
    <w:p w14:paraId="0F2AE4D8" w14:textId="1ED8B96A" w:rsidR="001D1264" w:rsidRPr="00516729" w:rsidRDefault="00572DF3">
      <w:r>
        <w:t xml:space="preserve">Därefter var det </w:t>
      </w:r>
      <w:proofErr w:type="spellStart"/>
      <w:r>
        <w:t>f</w:t>
      </w:r>
      <w:r w:rsidR="004D309E">
        <w:t>d</w:t>
      </w:r>
      <w:proofErr w:type="spellEnd"/>
      <w:r w:rsidR="00F42B29">
        <w:t>.</w:t>
      </w:r>
      <w:r w:rsidR="004D309E">
        <w:t xml:space="preserve"> statssekreteraren PM Nilsson</w:t>
      </w:r>
      <w:r w:rsidR="004B07FA">
        <w:t>s</w:t>
      </w:r>
      <w:r w:rsidR="004D309E">
        <w:t xml:space="preserve"> </w:t>
      </w:r>
      <w:r>
        <w:t>tur att prata om det ”politiska läget”</w:t>
      </w:r>
      <w:r w:rsidR="004B07FA">
        <w:t>. H</w:t>
      </w:r>
      <w:r>
        <w:t xml:space="preserve">an inledde med att hävda att ”Sverige inte längre är ett nordiskt land” utan att Sverige nu befinner sig någonstans mellan Nederländerna och mellersta Östern/Asien. Han lyfte fram ett antal strukturella faktorer som utmärker Sverige, </w:t>
      </w:r>
      <w:proofErr w:type="spellStart"/>
      <w:proofErr w:type="gramStart"/>
      <w:r>
        <w:t>bl</w:t>
      </w:r>
      <w:proofErr w:type="spellEnd"/>
      <w:r>
        <w:t xml:space="preserve"> a</w:t>
      </w:r>
      <w:proofErr w:type="gramEnd"/>
      <w:r>
        <w:t xml:space="preserve"> att vi haft större migration per capita än något annat europeiskt land, att vi har lägre polistäthet och därtill en brottsbalk som inte tror på straff samt en narkotikamarknad värd 15 – 20 miljarder kronor. </w:t>
      </w:r>
      <w:r w:rsidR="00637247">
        <w:t xml:space="preserve">Enligt </w:t>
      </w:r>
      <w:r>
        <w:t>P M Nilsson</w:t>
      </w:r>
      <w:r w:rsidR="00637247">
        <w:t xml:space="preserve">s analys </w:t>
      </w:r>
      <w:r w:rsidR="002D7CC0">
        <w:t xml:space="preserve">hade valen 2006 och 2010 kretsat kring jobbskatteavdraget, 2014 års val kring friskolefrågan och 2018 års val kring </w:t>
      </w:r>
      <w:r w:rsidR="004B07FA">
        <w:t xml:space="preserve">dels </w:t>
      </w:r>
      <w:r w:rsidR="002D7CC0">
        <w:t xml:space="preserve">strandskyddsfrågan, driven av C, </w:t>
      </w:r>
      <w:r w:rsidR="004B07FA">
        <w:t xml:space="preserve">dels </w:t>
      </w:r>
      <w:r w:rsidR="002D7CC0">
        <w:t>pensionsfrågan, driven av V. Frågor gällande NATO och försvar, migration samt energipolitik tyckte han verkade ha satts på en ”strategisk paus”. Över huvud taget kände sig PM Nilsson ganska pessimistisk över utvecklingen och hänvisade till Jörn Donner som redan 1973 sagt: ”Problemet är att svenskarna inte förstår världen”. En enda ljuspunkt tyckte sig PM Nilsson se, nämligen Tidöavtalet</w:t>
      </w:r>
      <w:r w:rsidR="001D1264">
        <w:t xml:space="preserve"> som har det goda med sig</w:t>
      </w:r>
      <w:r w:rsidR="002D7CC0">
        <w:t xml:space="preserve"> att regeringen nu bygger på en majoritet i Riksdagen, </w:t>
      </w:r>
      <w:r w:rsidR="001D1264">
        <w:t>att regeringen nu fått igenom sin andra budget samt att den inre ordningen är fastlagd!</w:t>
      </w:r>
      <w:r w:rsidR="0080521B">
        <w:t xml:space="preserve"> </w:t>
      </w:r>
      <w:r w:rsidR="0080521B" w:rsidRPr="00516729">
        <w:t>En slutsats från PM Nilsson var att Vi måste bli bättre på att driva Landsbygd</w:t>
      </w:r>
      <w:r w:rsidR="0045027E" w:rsidRPr="00516729">
        <w:t>politik och frågor som gynnar även mindre städer.</w:t>
      </w:r>
    </w:p>
    <w:p w14:paraId="597C0D91" w14:textId="77777777" w:rsidR="001D1264" w:rsidRDefault="001D1264"/>
    <w:p w14:paraId="3E27D7DD" w14:textId="77777777" w:rsidR="0045027E" w:rsidRPr="00516729" w:rsidRDefault="001D1264">
      <w:r>
        <w:t>Efter lunch intog bistånds- och utrikeshandelsminister Johan Forssell talarstolen.</w:t>
      </w:r>
      <w:r w:rsidR="002D7CC0">
        <w:t xml:space="preserve"> </w:t>
      </w:r>
      <w:r w:rsidR="0045027E" w:rsidRPr="00516729">
        <w:t>Dessa två minister poster hänge mycket ihop. Målet för dessa är att:</w:t>
      </w:r>
    </w:p>
    <w:p w14:paraId="6BD9F857" w14:textId="77777777" w:rsidR="0045027E" w:rsidRPr="00516729" w:rsidRDefault="0045027E">
      <w:r w:rsidRPr="00516729">
        <w:t xml:space="preserve"> - att bekämpa fattigdomen</w:t>
      </w:r>
    </w:p>
    <w:p w14:paraId="711F0BF2" w14:textId="06921CC4" w:rsidR="0045027E" w:rsidRPr="00516729" w:rsidRDefault="0045027E">
      <w:r w:rsidRPr="00516729">
        <w:t>- Hjälpa svenska företag i utlandet för att möjliggöra för svensk välfärd</w:t>
      </w:r>
    </w:p>
    <w:p w14:paraId="6494B1D4" w14:textId="7F70408B" w:rsidR="0045027E" w:rsidRPr="00516729" w:rsidRDefault="0045027E">
      <w:r w:rsidRPr="00516729">
        <w:t>- Viktigt att säkerställa att dessa företag kan utvecklas.</w:t>
      </w:r>
    </w:p>
    <w:p w14:paraId="7ECC29B9" w14:textId="78AA31D6" w:rsidR="00696A36" w:rsidRDefault="001D1264">
      <w:r>
        <w:t xml:space="preserve">Han konstaterade att Sverige under 2023 kommer att satsa 56 miljarder kronor på bistånd </w:t>
      </w:r>
      <w:r w:rsidR="004B07FA">
        <w:t>samt</w:t>
      </w:r>
      <w:r>
        <w:t xml:space="preserve"> att Ukraina är det största mottagarlandet. Han nämnde vidare att Palestina under 2022 erhållit nästan 800 miljoner kronor i bistånd och underströk också att katastrofbiståndet utökats. Vårt bistånd går idag till </w:t>
      </w:r>
      <w:r w:rsidR="0027163B">
        <w:t>nästan 130 länder.</w:t>
      </w:r>
      <w:r w:rsidR="00B55602">
        <w:t xml:space="preserve"> </w:t>
      </w:r>
      <w:r w:rsidR="00B55602" w:rsidRPr="00516729">
        <w:t xml:space="preserve">Biståndet måste verka i länder där Sverige har ett intresse företagsmässigt. De måste också vilja samarbeta med Sverige.  Vi har nolltolerans mot korruption. Det finns 700 mål i biståndspolitiken. </w:t>
      </w:r>
      <w:r w:rsidR="004B07FA" w:rsidRPr="00516729">
        <w:t>B</w:t>
      </w:r>
      <w:r w:rsidR="0027163B" w:rsidRPr="00516729">
        <w:t xml:space="preserve">iståndsbudgeten </w:t>
      </w:r>
      <w:r w:rsidR="004B07FA" w:rsidRPr="00516729">
        <w:t xml:space="preserve">har </w:t>
      </w:r>
      <w:r w:rsidR="004B07FA">
        <w:t xml:space="preserve">också använts </w:t>
      </w:r>
      <w:r w:rsidR="0027163B">
        <w:t xml:space="preserve">för att lämna exportgaranti till Ukraina, </w:t>
      </w:r>
      <w:r w:rsidR="004B07FA">
        <w:t>något som</w:t>
      </w:r>
      <w:r w:rsidR="0027163B">
        <w:t xml:space="preserve"> annars inte varit möjligt</w:t>
      </w:r>
      <w:r w:rsidR="004B07FA">
        <w:t>,</w:t>
      </w:r>
      <w:r w:rsidR="0027163B">
        <w:t xml:space="preserve"> eftersom Ukraina befinner sig i krig.</w:t>
      </w:r>
    </w:p>
    <w:p w14:paraId="5A9C42B3" w14:textId="37B7AD29" w:rsidR="0027163B" w:rsidRDefault="0027163B"/>
    <w:p w14:paraId="1C7AD976" w14:textId="597D0980" w:rsidR="0027163B" w:rsidRDefault="0027163B">
      <w:r>
        <w:t>Partisekreterare Karin Enström inledde med att summera vad vår moderatledda regering hunnit göra sedan den tillträdde den 18 oktober 2022: Av 240 unika vallöften i vårt valmanifest är:</w:t>
      </w:r>
    </w:p>
    <w:p w14:paraId="2CE24BB1" w14:textId="3EE42492" w:rsidR="0027163B" w:rsidRDefault="0027163B">
      <w:r>
        <w:t>-37 vallöften uppfyllda</w:t>
      </w:r>
    </w:p>
    <w:p w14:paraId="65642005" w14:textId="4E425BC2" w:rsidR="0027163B" w:rsidRDefault="0027163B">
      <w:r>
        <w:t>- 106 vallöften påbörjade</w:t>
      </w:r>
    </w:p>
    <w:p w14:paraId="6FF4EA77" w14:textId="31B23E5E" w:rsidR="0027163B" w:rsidRDefault="0027163B">
      <w:r>
        <w:t xml:space="preserve">- 97 vallöften ännu ej är påbörjade. </w:t>
      </w:r>
    </w:p>
    <w:p w14:paraId="1E0F58B1" w14:textId="0C3362E4" w:rsidR="0027163B" w:rsidRDefault="0027163B">
      <w:r>
        <w:t>Inget parti i ett regeringssamarbete kan få igenom hela sin politik, men redan ett år efter valet har alltså Moderaterna uppfyllt eller påbörjat 60 % av sina vallöften!</w:t>
      </w:r>
    </w:p>
    <w:p w14:paraId="2DBC54B8" w14:textId="24A72ED1" w:rsidR="002A5F70" w:rsidRDefault="003177CF">
      <w:r>
        <w:t xml:space="preserve">Det främsta målet för mandatperioden är att se till att Moderaterna vinner valet 2026. Vi ska bilda regering och leda fler kommuner. Fler medborgare ska bo i moderatledda kommuner </w:t>
      </w:r>
      <w:r>
        <w:lastRenderedPageBreak/>
        <w:t>och regioner. Valet till Europaparlamentet 2024 är ett viktigt delmål. Moderaterna ska få högre väljarstöd än 2019.</w:t>
      </w:r>
    </w:p>
    <w:p w14:paraId="3CBBD22E" w14:textId="5384E3F2" w:rsidR="003177CF" w:rsidRPr="004E6EDB" w:rsidRDefault="003177CF">
      <w:r>
        <w:t>Ett handlingsprogram</w:t>
      </w:r>
      <w:r w:rsidR="00B55602">
        <w:t xml:space="preserve"> </w:t>
      </w:r>
      <w:r w:rsidR="00B55602" w:rsidRPr="00516729">
        <w:t xml:space="preserve">(Arbetslinjen 2,0) </w:t>
      </w:r>
      <w:r w:rsidR="00B55602">
        <w:t>ska</w:t>
      </w:r>
      <w:r>
        <w:t xml:space="preserve"> arbetas fram </w:t>
      </w:r>
      <w:r w:rsidR="002B12EE">
        <w:t xml:space="preserve">som ska bidra till valmanifestet 2026 men också staka ut den politiska riktningen för hela 2030-talet. </w:t>
      </w:r>
    </w:p>
    <w:p w14:paraId="24DE29C9" w14:textId="62C7073A" w:rsidR="00702B31" w:rsidRDefault="002B12EE">
      <w:r>
        <w:t>I eftervalsanalysen identifierades att vi tappat bland kvinnliga väljare och storstadsväljare samt att röstsplittringen är stor i flera kommuner. Därför har det redan nu startats tre arbetsgrupper som ska djupstudera hur den utvecklingen ska kunna vändas i nästa val. – Här hade Karin Enström ett glädjande besked till oss seniorer: Vår</w:t>
      </w:r>
      <w:r w:rsidR="004B07FA">
        <w:t>t</w:t>
      </w:r>
      <w:r>
        <w:t xml:space="preserve"> enträgna påpekande att Moderaterna tappade många äldre väljare i valet 2023 har nu lett till att en fjärde arbetsgrupp kommer att starta upp efter årsskiftet för att vinna 65+ väljare! </w:t>
      </w:r>
    </w:p>
    <w:p w14:paraId="0EBDB545" w14:textId="68743EEF" w:rsidR="002B12EE" w:rsidRDefault="002B12EE">
      <w:r>
        <w:t>Avslutningsvis konstaterade Karin Enström</w:t>
      </w:r>
      <w:r w:rsidR="00BC12A0">
        <w:t>: Valrörelsen är inte allt – Allt är valrörelse! Ett enat parti är grunden – ska vi vinna måste vi jobba tillsammans!</w:t>
      </w:r>
    </w:p>
    <w:p w14:paraId="4E9F4F3C" w14:textId="50AF86AA" w:rsidR="00BC12A0" w:rsidRDefault="00BC12A0"/>
    <w:p w14:paraId="34E42146" w14:textId="6BEDC557" w:rsidR="00BC12A0" w:rsidRDefault="00BC12A0" w:rsidP="00BC12A0">
      <w:r>
        <w:t>Seniordagen avslutades som sig bör med ett föredrag av äldre- och socialförsäkringsminister Anna Tenje</w:t>
      </w:r>
      <w:r w:rsidR="005F41D4">
        <w:t xml:space="preserve">. Hon </w:t>
      </w:r>
      <w:r>
        <w:t xml:space="preserve">betonade </w:t>
      </w:r>
      <w:r w:rsidR="001E6626">
        <w:t xml:space="preserve">framför allt tre saker: </w:t>
      </w:r>
      <w:r>
        <w:t>arbetslinjen 2.0</w:t>
      </w:r>
      <w:r w:rsidR="000B61CA">
        <w:t>;</w:t>
      </w:r>
      <w:r>
        <w:t xml:space="preserve"> vikten av att värna välfärdssystemet </w:t>
      </w:r>
      <w:r w:rsidR="001E6626">
        <w:t>– inte minst genom att stoppa de felaktiga utbetalningar om 18 miljarder kronor som beräknas gå till den organiserade brottsligheten – samt att</w:t>
      </w:r>
      <w:r>
        <w:t xml:space="preserve"> stärka </w:t>
      </w:r>
      <w:r w:rsidR="000B61CA">
        <w:t xml:space="preserve">alla </w:t>
      </w:r>
      <w:r>
        <w:t xml:space="preserve">pensionärers ekonomi samtidigt som livsinkomstprincipen värnas. Hon framhöll också att regeringen nu rättar till den orättvisa som de födda 1957 drabbades av när pensionsåldern höjdes med ett år utan att vissa skattebestämmelser ändrades. Ca 120 000 personer födda 1957 får </w:t>
      </w:r>
      <w:r w:rsidR="00FF3083">
        <w:t xml:space="preserve">vardera </w:t>
      </w:r>
      <w:r>
        <w:t>när</w:t>
      </w:r>
      <w:r w:rsidR="00FF3083">
        <w:t>mare</w:t>
      </w:r>
      <w:r>
        <w:t xml:space="preserve"> 30 000 kronor i kompensation.</w:t>
      </w:r>
      <w:r w:rsidR="00744B8A">
        <w:t xml:space="preserve"> </w:t>
      </w:r>
      <w:r w:rsidR="004B07FA">
        <w:t>Vidare nämnde hon att r</w:t>
      </w:r>
      <w:r w:rsidR="000B61CA">
        <w:t xml:space="preserve">egeringen i juni i år </w:t>
      </w:r>
      <w:r w:rsidR="004B07FA">
        <w:t xml:space="preserve">lade </w:t>
      </w:r>
      <w:r w:rsidR="000B61CA">
        <w:t>fram en proposition till Riksdagen om välfärdsteknik</w:t>
      </w:r>
      <w:r w:rsidR="00FF3083">
        <w:t xml:space="preserve"> </w:t>
      </w:r>
      <w:r w:rsidR="009223E1">
        <w:t>(digital teknik i form av exempelvis läkemedelsautomater)</w:t>
      </w:r>
      <w:r w:rsidR="000B61CA">
        <w:t xml:space="preserve">. Bland </w:t>
      </w:r>
      <w:r w:rsidR="005F41D4">
        <w:t>övriga</w:t>
      </w:r>
      <w:r w:rsidR="000B61CA">
        <w:t xml:space="preserve"> pågående reformer för en tryggare och säkrare äldreomsorg </w:t>
      </w:r>
      <w:r w:rsidR="004B07FA">
        <w:t>tryckte hon på</w:t>
      </w:r>
      <w:r w:rsidR="000B61CA">
        <w:t xml:space="preserve">: stärkt medicinsk kompetens i kommunerna; uppdrag om uppdaterad demensstrategi och utredning om stärkt stöd till anhöriga till långvarigt eller allvarligt sjuka. </w:t>
      </w:r>
      <w:r w:rsidR="005F41D4">
        <w:t xml:space="preserve">Anna Tenje underströk </w:t>
      </w:r>
      <w:r w:rsidR="004B07FA">
        <w:t xml:space="preserve">slutligen </w:t>
      </w:r>
      <w:r w:rsidR="005F41D4">
        <w:t>att f</w:t>
      </w:r>
      <w:r w:rsidR="000B61CA">
        <w:t xml:space="preserve">okus framåt </w:t>
      </w:r>
      <w:r w:rsidR="005F41D4">
        <w:t>måste vara</w:t>
      </w:r>
      <w:r w:rsidR="000B61CA">
        <w:t xml:space="preserve"> att trygga kompetensförsörjningen inom äldreomsorgen, att stävja bidragsfusk och välfärdsbrottslighet samt att återupprätta arbetslinjen. </w:t>
      </w:r>
    </w:p>
    <w:p w14:paraId="446B0680" w14:textId="77777777" w:rsidR="005F41D4" w:rsidRDefault="005F41D4" w:rsidP="00BC12A0"/>
    <w:p w14:paraId="046EF9FB" w14:textId="65F0C016" w:rsidR="005F41D4" w:rsidRDefault="005F41D4" w:rsidP="00BC12A0">
      <w:r>
        <w:t>Det är bara att konstatera att årets Seniordag som vanligt hade ett synnerligen innehållsrikt, inspirerande, varierat och väl sammansatt program</w:t>
      </w:r>
    </w:p>
    <w:p w14:paraId="6E9159DB" w14:textId="77777777" w:rsidR="00926AF4" w:rsidRDefault="00926AF4"/>
    <w:p w14:paraId="3DED217A" w14:textId="77777777" w:rsidR="001877F6" w:rsidRDefault="001877F6" w:rsidP="001877F6">
      <w:pPr>
        <w:pStyle w:val="Liststycke"/>
      </w:pPr>
    </w:p>
    <w:p w14:paraId="0B0A5553" w14:textId="4BF5116A" w:rsidR="006B5F37" w:rsidRPr="000B7233" w:rsidRDefault="009665EC" w:rsidP="006B5F37">
      <w:r>
        <w:t xml:space="preserve">  </w:t>
      </w:r>
    </w:p>
    <w:p w14:paraId="3F21CEC3" w14:textId="77777777" w:rsidR="002C0B61" w:rsidRDefault="002C0B61" w:rsidP="002C0B61"/>
    <w:p w14:paraId="0F05D3B4" w14:textId="77777777" w:rsidR="002C0B61" w:rsidRDefault="002C0B61" w:rsidP="002C0B61"/>
    <w:p w14:paraId="6D975117" w14:textId="638E416D" w:rsidR="002C0B61" w:rsidRDefault="004B07FA" w:rsidP="002C0B61">
      <w:r>
        <w:t>Ingemar Nilsson</w:t>
      </w:r>
      <w:r w:rsidR="002C0B61">
        <w:tab/>
      </w:r>
      <w:r w:rsidR="002C0B61">
        <w:tab/>
      </w:r>
      <w:r w:rsidR="002C0B61">
        <w:tab/>
      </w:r>
      <w:r>
        <w:t>Kerstin Malmer</w:t>
      </w:r>
    </w:p>
    <w:p w14:paraId="5F744631" w14:textId="24CCE7AE" w:rsidR="00373058" w:rsidRDefault="002C0B61">
      <w:r>
        <w:t>Ordförande</w:t>
      </w:r>
      <w:r w:rsidR="004B07FA">
        <w:t xml:space="preserve"> MSSAU</w:t>
      </w:r>
      <w:r w:rsidR="004B07FA">
        <w:tab/>
      </w:r>
      <w:r w:rsidR="004B07FA">
        <w:tab/>
      </w:r>
      <w:r w:rsidR="004B07FA">
        <w:tab/>
        <w:t>Vice ordförande MSSAU</w:t>
      </w:r>
    </w:p>
    <w:p w14:paraId="3D53A700" w14:textId="7815B1B2" w:rsidR="00385BB4" w:rsidRDefault="00385BB4" w:rsidP="00385BB4"/>
    <w:sectPr w:rsidR="00385BB4" w:rsidSect="00D94CFB">
      <w:headerReference w:type="even" r:id="rId9"/>
      <w:headerReference w:type="defaul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48D0" w14:textId="77777777" w:rsidR="00141287" w:rsidRDefault="00141287" w:rsidP="00D94CFB">
      <w:r>
        <w:separator/>
      </w:r>
    </w:p>
  </w:endnote>
  <w:endnote w:type="continuationSeparator" w:id="0">
    <w:p w14:paraId="3C4E89BE" w14:textId="77777777" w:rsidR="00141287" w:rsidRDefault="00141287" w:rsidP="00D9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C3F3" w14:textId="77777777" w:rsidR="00141287" w:rsidRDefault="00141287" w:rsidP="00D94CFB">
      <w:r>
        <w:separator/>
      </w:r>
    </w:p>
  </w:footnote>
  <w:footnote w:type="continuationSeparator" w:id="0">
    <w:p w14:paraId="0647F33A" w14:textId="77777777" w:rsidR="00141287" w:rsidRDefault="00141287" w:rsidP="00D9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068994968"/>
      <w:docPartObj>
        <w:docPartGallery w:val="Page Numbers (Top of Page)"/>
        <w:docPartUnique/>
      </w:docPartObj>
    </w:sdtPr>
    <w:sdtContent>
      <w:p w14:paraId="16E78588" w14:textId="051A6A25" w:rsidR="00D94CFB" w:rsidRDefault="00D94CFB" w:rsidP="00B32114">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46B4888E" w14:textId="77777777" w:rsidR="00D94CFB" w:rsidRDefault="00D94CFB" w:rsidP="00D94CFB">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266038641"/>
      <w:docPartObj>
        <w:docPartGallery w:val="Page Numbers (Top of Page)"/>
        <w:docPartUnique/>
      </w:docPartObj>
    </w:sdtPr>
    <w:sdtContent>
      <w:p w14:paraId="4F2CD886" w14:textId="21F338FD" w:rsidR="00D94CFB" w:rsidRDefault="00D94CFB" w:rsidP="00B32114">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14:paraId="7CFB4902" w14:textId="77777777" w:rsidR="00D94CFB" w:rsidRDefault="00D94CFB" w:rsidP="00D94CFB">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F52"/>
    <w:multiLevelType w:val="hybridMultilevel"/>
    <w:tmpl w:val="84E82DA2"/>
    <w:lvl w:ilvl="0" w:tplc="673CE8B8">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8D5482"/>
    <w:multiLevelType w:val="hybridMultilevel"/>
    <w:tmpl w:val="A648890E"/>
    <w:lvl w:ilvl="0" w:tplc="71A2DA1C">
      <w:start w:val="1"/>
      <w:numFmt w:val="decimal"/>
      <w:lvlText w:val="%1."/>
      <w:lvlJc w:val="left"/>
      <w:pPr>
        <w:ind w:left="2771" w:hanging="360"/>
      </w:pPr>
      <w:rPr>
        <w:rFonts w:ascii="Times New Roman" w:eastAsiaTheme="minorHAnsi" w:hAnsi="Times New Roman" w:cs="Times New Roman"/>
        <w:b/>
        <w:bCs/>
      </w:rPr>
    </w:lvl>
    <w:lvl w:ilvl="1" w:tplc="041D0019">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2" w15:restartNumberingAfterBreak="0">
    <w:nsid w:val="0E59102A"/>
    <w:multiLevelType w:val="hybridMultilevel"/>
    <w:tmpl w:val="34E480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7C20512"/>
    <w:multiLevelType w:val="hybridMultilevel"/>
    <w:tmpl w:val="510A3C82"/>
    <w:lvl w:ilvl="0" w:tplc="E3B4FC80">
      <w:start w:val="9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F5056F3"/>
    <w:multiLevelType w:val="hybridMultilevel"/>
    <w:tmpl w:val="F02AF9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EAD20E3"/>
    <w:multiLevelType w:val="hybridMultilevel"/>
    <w:tmpl w:val="B538B3FA"/>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16cid:durableId="1333533012">
    <w:abstractNumId w:val="2"/>
  </w:num>
  <w:num w:numId="2" w16cid:durableId="2019115199">
    <w:abstractNumId w:val="1"/>
  </w:num>
  <w:num w:numId="3" w16cid:durableId="864638830">
    <w:abstractNumId w:val="5"/>
  </w:num>
  <w:num w:numId="4" w16cid:durableId="961158641">
    <w:abstractNumId w:val="4"/>
  </w:num>
  <w:num w:numId="5" w16cid:durableId="757217531">
    <w:abstractNumId w:val="0"/>
  </w:num>
  <w:num w:numId="6" w16cid:durableId="27999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58"/>
    <w:rsid w:val="00030423"/>
    <w:rsid w:val="00050B59"/>
    <w:rsid w:val="000510C8"/>
    <w:rsid w:val="0006522D"/>
    <w:rsid w:val="000938FA"/>
    <w:rsid w:val="0009651F"/>
    <w:rsid w:val="000A33B3"/>
    <w:rsid w:val="000A7A1C"/>
    <w:rsid w:val="000B61CA"/>
    <w:rsid w:val="000B6341"/>
    <w:rsid w:val="000B7233"/>
    <w:rsid w:val="000E23F7"/>
    <w:rsid w:val="000E3E82"/>
    <w:rsid w:val="000E7744"/>
    <w:rsid w:val="00125A15"/>
    <w:rsid w:val="00140D95"/>
    <w:rsid w:val="00141287"/>
    <w:rsid w:val="00154BE9"/>
    <w:rsid w:val="00155A66"/>
    <w:rsid w:val="001877F6"/>
    <w:rsid w:val="001A11CA"/>
    <w:rsid w:val="001A1CDD"/>
    <w:rsid w:val="001B6657"/>
    <w:rsid w:val="001D1264"/>
    <w:rsid w:val="001E6626"/>
    <w:rsid w:val="001F2169"/>
    <w:rsid w:val="001F5AEF"/>
    <w:rsid w:val="002228CE"/>
    <w:rsid w:val="00234B43"/>
    <w:rsid w:val="0024720C"/>
    <w:rsid w:val="0027046D"/>
    <w:rsid w:val="0027163B"/>
    <w:rsid w:val="002815F2"/>
    <w:rsid w:val="002915BE"/>
    <w:rsid w:val="00292BF4"/>
    <w:rsid w:val="002A5F70"/>
    <w:rsid w:val="002B12EE"/>
    <w:rsid w:val="002C0B61"/>
    <w:rsid w:val="002D7CC0"/>
    <w:rsid w:val="002E2483"/>
    <w:rsid w:val="002E279C"/>
    <w:rsid w:val="002F1867"/>
    <w:rsid w:val="003177CF"/>
    <w:rsid w:val="003327EF"/>
    <w:rsid w:val="00350D2A"/>
    <w:rsid w:val="003602A1"/>
    <w:rsid w:val="00362670"/>
    <w:rsid w:val="0036674A"/>
    <w:rsid w:val="00373058"/>
    <w:rsid w:val="00385BB4"/>
    <w:rsid w:val="0038771C"/>
    <w:rsid w:val="0039685A"/>
    <w:rsid w:val="003E213B"/>
    <w:rsid w:val="003F0C41"/>
    <w:rsid w:val="003F124C"/>
    <w:rsid w:val="00404759"/>
    <w:rsid w:val="0045027E"/>
    <w:rsid w:val="00456830"/>
    <w:rsid w:val="004B07FA"/>
    <w:rsid w:val="004B48F5"/>
    <w:rsid w:val="004B5208"/>
    <w:rsid w:val="004C5634"/>
    <w:rsid w:val="004D309E"/>
    <w:rsid w:val="004E691A"/>
    <w:rsid w:val="004E6EDB"/>
    <w:rsid w:val="00511856"/>
    <w:rsid w:val="00516729"/>
    <w:rsid w:val="005302CC"/>
    <w:rsid w:val="005615C6"/>
    <w:rsid w:val="0056517F"/>
    <w:rsid w:val="0057242A"/>
    <w:rsid w:val="00572DF3"/>
    <w:rsid w:val="00582AFE"/>
    <w:rsid w:val="00593CA0"/>
    <w:rsid w:val="00594659"/>
    <w:rsid w:val="005A6C7A"/>
    <w:rsid w:val="005C05D7"/>
    <w:rsid w:val="005C5AF2"/>
    <w:rsid w:val="005D6017"/>
    <w:rsid w:val="005D7036"/>
    <w:rsid w:val="005E408F"/>
    <w:rsid w:val="005F41D4"/>
    <w:rsid w:val="005F4A13"/>
    <w:rsid w:val="005F72A4"/>
    <w:rsid w:val="00612F87"/>
    <w:rsid w:val="00631FB9"/>
    <w:rsid w:val="00637247"/>
    <w:rsid w:val="00657EF0"/>
    <w:rsid w:val="00662714"/>
    <w:rsid w:val="00664DFC"/>
    <w:rsid w:val="00671218"/>
    <w:rsid w:val="006921DD"/>
    <w:rsid w:val="006942C6"/>
    <w:rsid w:val="00696A36"/>
    <w:rsid w:val="006B5F37"/>
    <w:rsid w:val="006E1721"/>
    <w:rsid w:val="006F1AE3"/>
    <w:rsid w:val="006F486E"/>
    <w:rsid w:val="007018A5"/>
    <w:rsid w:val="0070217C"/>
    <w:rsid w:val="00702B31"/>
    <w:rsid w:val="00710D8F"/>
    <w:rsid w:val="0073397D"/>
    <w:rsid w:val="00744B8A"/>
    <w:rsid w:val="007472DE"/>
    <w:rsid w:val="00793340"/>
    <w:rsid w:val="007A018C"/>
    <w:rsid w:val="007C20F1"/>
    <w:rsid w:val="007C79AF"/>
    <w:rsid w:val="007C7C88"/>
    <w:rsid w:val="007E30FA"/>
    <w:rsid w:val="007E6D57"/>
    <w:rsid w:val="00804309"/>
    <w:rsid w:val="0080521B"/>
    <w:rsid w:val="008136EC"/>
    <w:rsid w:val="00825BA9"/>
    <w:rsid w:val="008305FE"/>
    <w:rsid w:val="008469DF"/>
    <w:rsid w:val="00856C45"/>
    <w:rsid w:val="008570F6"/>
    <w:rsid w:val="008A1B81"/>
    <w:rsid w:val="008B00C5"/>
    <w:rsid w:val="008B728A"/>
    <w:rsid w:val="008C0025"/>
    <w:rsid w:val="008C3B68"/>
    <w:rsid w:val="008D517F"/>
    <w:rsid w:val="008E19B4"/>
    <w:rsid w:val="008E76C8"/>
    <w:rsid w:val="008F388B"/>
    <w:rsid w:val="008F42E1"/>
    <w:rsid w:val="009223E1"/>
    <w:rsid w:val="00924AE6"/>
    <w:rsid w:val="00926AF4"/>
    <w:rsid w:val="00933C80"/>
    <w:rsid w:val="00947CD9"/>
    <w:rsid w:val="00951F12"/>
    <w:rsid w:val="00956685"/>
    <w:rsid w:val="00962406"/>
    <w:rsid w:val="00964175"/>
    <w:rsid w:val="009665EC"/>
    <w:rsid w:val="009822A7"/>
    <w:rsid w:val="009916BE"/>
    <w:rsid w:val="009A59DF"/>
    <w:rsid w:val="009B1B52"/>
    <w:rsid w:val="009E1E9A"/>
    <w:rsid w:val="009E455B"/>
    <w:rsid w:val="009F2A3B"/>
    <w:rsid w:val="00A24C10"/>
    <w:rsid w:val="00A546D0"/>
    <w:rsid w:val="00A568A5"/>
    <w:rsid w:val="00A75DE9"/>
    <w:rsid w:val="00A77DB8"/>
    <w:rsid w:val="00A81CE4"/>
    <w:rsid w:val="00A86663"/>
    <w:rsid w:val="00A87422"/>
    <w:rsid w:val="00A928CD"/>
    <w:rsid w:val="00A97338"/>
    <w:rsid w:val="00AB7A13"/>
    <w:rsid w:val="00AD49B8"/>
    <w:rsid w:val="00AF28C7"/>
    <w:rsid w:val="00AF7C1B"/>
    <w:rsid w:val="00B00BF3"/>
    <w:rsid w:val="00B24CF6"/>
    <w:rsid w:val="00B50F5B"/>
    <w:rsid w:val="00B55602"/>
    <w:rsid w:val="00B613F2"/>
    <w:rsid w:val="00B71011"/>
    <w:rsid w:val="00B756AB"/>
    <w:rsid w:val="00B761D8"/>
    <w:rsid w:val="00B7624C"/>
    <w:rsid w:val="00B76A68"/>
    <w:rsid w:val="00B85905"/>
    <w:rsid w:val="00B939CC"/>
    <w:rsid w:val="00B9673E"/>
    <w:rsid w:val="00BA6A60"/>
    <w:rsid w:val="00BC12A0"/>
    <w:rsid w:val="00BE1CFC"/>
    <w:rsid w:val="00BE3077"/>
    <w:rsid w:val="00C015E4"/>
    <w:rsid w:val="00C060BC"/>
    <w:rsid w:val="00C07463"/>
    <w:rsid w:val="00C22C0F"/>
    <w:rsid w:val="00C40E2F"/>
    <w:rsid w:val="00C42465"/>
    <w:rsid w:val="00C55B2A"/>
    <w:rsid w:val="00C81331"/>
    <w:rsid w:val="00C94532"/>
    <w:rsid w:val="00C94BAC"/>
    <w:rsid w:val="00CC4998"/>
    <w:rsid w:val="00CD43DA"/>
    <w:rsid w:val="00CD4447"/>
    <w:rsid w:val="00CE1F21"/>
    <w:rsid w:val="00CF6B91"/>
    <w:rsid w:val="00D00EE6"/>
    <w:rsid w:val="00D0745F"/>
    <w:rsid w:val="00D13F2C"/>
    <w:rsid w:val="00D17E68"/>
    <w:rsid w:val="00D2368D"/>
    <w:rsid w:val="00D27C9E"/>
    <w:rsid w:val="00D34530"/>
    <w:rsid w:val="00D60AEA"/>
    <w:rsid w:val="00D6785E"/>
    <w:rsid w:val="00D94CFB"/>
    <w:rsid w:val="00D968C7"/>
    <w:rsid w:val="00DB766D"/>
    <w:rsid w:val="00DC4500"/>
    <w:rsid w:val="00DD474A"/>
    <w:rsid w:val="00DF31BF"/>
    <w:rsid w:val="00E03ECE"/>
    <w:rsid w:val="00E13FD5"/>
    <w:rsid w:val="00E21DB8"/>
    <w:rsid w:val="00E34054"/>
    <w:rsid w:val="00E3676C"/>
    <w:rsid w:val="00E51848"/>
    <w:rsid w:val="00E734EA"/>
    <w:rsid w:val="00E839A6"/>
    <w:rsid w:val="00EB09B9"/>
    <w:rsid w:val="00EB52F3"/>
    <w:rsid w:val="00EE3D85"/>
    <w:rsid w:val="00F00EFB"/>
    <w:rsid w:val="00F050CD"/>
    <w:rsid w:val="00F1031F"/>
    <w:rsid w:val="00F130F0"/>
    <w:rsid w:val="00F1529D"/>
    <w:rsid w:val="00F15472"/>
    <w:rsid w:val="00F1700B"/>
    <w:rsid w:val="00F42B29"/>
    <w:rsid w:val="00F54CB9"/>
    <w:rsid w:val="00F621A3"/>
    <w:rsid w:val="00F7043E"/>
    <w:rsid w:val="00F748ED"/>
    <w:rsid w:val="00F933C4"/>
    <w:rsid w:val="00FA0879"/>
    <w:rsid w:val="00FB2D0C"/>
    <w:rsid w:val="00FC427B"/>
    <w:rsid w:val="00FF26AB"/>
    <w:rsid w:val="00FF30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377C"/>
  <w15:docId w15:val="{42015720-EA50-4DD4-946B-B7C51686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33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73058"/>
    <w:pPr>
      <w:ind w:left="720"/>
      <w:contextualSpacing/>
    </w:pPr>
  </w:style>
  <w:style w:type="paragraph" w:styleId="Ballongtext">
    <w:name w:val="Balloon Text"/>
    <w:basedOn w:val="Normal"/>
    <w:link w:val="BallongtextChar"/>
    <w:uiPriority w:val="99"/>
    <w:semiHidden/>
    <w:unhideWhenUsed/>
    <w:rsid w:val="00926AF4"/>
    <w:rPr>
      <w:rFonts w:ascii="Tahoma" w:hAnsi="Tahoma" w:cs="Tahoma"/>
      <w:sz w:val="16"/>
      <w:szCs w:val="16"/>
    </w:rPr>
  </w:style>
  <w:style w:type="character" w:customStyle="1" w:styleId="BallongtextChar">
    <w:name w:val="Ballongtext Char"/>
    <w:basedOn w:val="Standardstycketeckensnitt"/>
    <w:link w:val="Ballongtext"/>
    <w:uiPriority w:val="99"/>
    <w:semiHidden/>
    <w:rsid w:val="00926AF4"/>
    <w:rPr>
      <w:rFonts w:ascii="Tahoma" w:hAnsi="Tahoma" w:cs="Tahoma"/>
      <w:sz w:val="16"/>
      <w:szCs w:val="16"/>
    </w:rPr>
  </w:style>
  <w:style w:type="paragraph" w:styleId="Sidhuvud">
    <w:name w:val="header"/>
    <w:basedOn w:val="Normal"/>
    <w:link w:val="SidhuvudChar"/>
    <w:uiPriority w:val="99"/>
    <w:unhideWhenUsed/>
    <w:rsid w:val="00D94CFB"/>
    <w:pPr>
      <w:tabs>
        <w:tab w:val="center" w:pos="4536"/>
        <w:tab w:val="right" w:pos="9072"/>
      </w:tabs>
    </w:pPr>
  </w:style>
  <w:style w:type="character" w:customStyle="1" w:styleId="SidhuvudChar">
    <w:name w:val="Sidhuvud Char"/>
    <w:basedOn w:val="Standardstycketeckensnitt"/>
    <w:link w:val="Sidhuvud"/>
    <w:uiPriority w:val="99"/>
    <w:rsid w:val="00D94CFB"/>
  </w:style>
  <w:style w:type="character" w:styleId="Sidnummer">
    <w:name w:val="page number"/>
    <w:basedOn w:val="Standardstycketeckensnitt"/>
    <w:uiPriority w:val="99"/>
    <w:semiHidden/>
    <w:unhideWhenUsed/>
    <w:rsid w:val="00D9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FDD4C-F1FF-41F3-969F-998451A4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1358</Words>
  <Characters>7199</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Isaksson</dc:creator>
  <cp:lastModifiedBy>Ingemar Nilsson</cp:lastModifiedBy>
  <cp:revision>4</cp:revision>
  <cp:lastPrinted>2023-12-28T16:15:00Z</cp:lastPrinted>
  <dcterms:created xsi:type="dcterms:W3CDTF">2023-12-28T16:16:00Z</dcterms:created>
  <dcterms:modified xsi:type="dcterms:W3CDTF">2023-12-30T15:25:00Z</dcterms:modified>
</cp:coreProperties>
</file>